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8821F3">
        <w:rPr>
          <w:rFonts w:cstheme="minorHAnsi"/>
          <w:b/>
          <w:color w:val="000000"/>
        </w:rPr>
        <w:t>2</w:t>
      </w:r>
      <w:r w:rsidR="00F30AB4">
        <w:rPr>
          <w:rFonts w:cstheme="minorHAnsi"/>
          <w:b/>
          <w:color w:val="000000"/>
        </w:rPr>
        <w:t>4</w:t>
      </w:r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24300" w:rsidRPr="00610AE8" w:rsidRDefault="00F30AB4" w:rsidP="00624300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BA422B">
        <w:rPr>
          <w:rFonts w:ascii="Calibri" w:hAnsi="Calibri" w:cs="Calibri"/>
          <w:b/>
          <w:szCs w:val="24"/>
        </w:rPr>
        <w:t xml:space="preserve">Budowa Szkoły Podstawowej w Brzezówce – etap I oraz </w:t>
      </w:r>
      <w:r w:rsidRPr="00BA422B">
        <w:rPr>
          <w:rFonts w:ascii="Calibri" w:hAnsi="Calibri" w:cs="Calibri"/>
          <w:b/>
          <w:bCs/>
          <w:szCs w:val="24"/>
        </w:rPr>
        <w:t>Budowa budynku wielofunkcyjnego na cele kulturalne i społeczne w Brzezówce</w:t>
      </w:r>
      <w:bookmarkStart w:id="0" w:name="_GoBack"/>
      <w:bookmarkEnd w:id="0"/>
    </w:p>
    <w:p w:rsidR="00624300" w:rsidRPr="00624300" w:rsidRDefault="00624300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F30AB4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624300"/>
    <w:rsid w:val="008821F3"/>
    <w:rsid w:val="00952BA3"/>
    <w:rsid w:val="00AF6A9F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2017-06-20T07:25:00Z</dcterms:created>
  <dcterms:modified xsi:type="dcterms:W3CDTF">2017-07-12T09:38:00Z</dcterms:modified>
</cp:coreProperties>
</file>